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9" w:rsidRPr="00741AB9" w:rsidRDefault="00741AB9" w:rsidP="00741AB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1AB9">
        <w:rPr>
          <w:rFonts w:ascii="Georgia" w:eastAsia="Times New Roman" w:hAnsi="Georgia" w:cs="Tahoma"/>
          <w:b/>
          <w:bCs/>
          <w:color w:val="000080"/>
          <w:sz w:val="27"/>
          <w:szCs w:val="27"/>
          <w:lang w:eastAsia="ru-RU"/>
        </w:rPr>
        <w:br/>
        <w:t>Информация о специальных условия</w:t>
      </w:r>
      <w:r>
        <w:rPr>
          <w:rFonts w:ascii="Georgia" w:eastAsia="Times New Roman" w:hAnsi="Georgia" w:cs="Tahoma"/>
          <w:b/>
          <w:bCs/>
          <w:color w:val="000080"/>
          <w:sz w:val="27"/>
          <w:szCs w:val="27"/>
          <w:lang w:eastAsia="ru-RU"/>
        </w:rPr>
        <w:t>х охраны здоровья воспитанников</w:t>
      </w:r>
    </w:p>
    <w:p w:rsidR="00741AB9" w:rsidRPr="00741AB9" w:rsidRDefault="00741AB9" w:rsidP="00741A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  <w:t>    </w:t>
      </w:r>
    </w:p>
    <w:p w:rsidR="00741AB9" w:rsidRPr="00741AB9" w:rsidRDefault="00741AB9" w:rsidP="00741AB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1AB9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     </w:t>
      </w: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В детском саду созданы условия для обеспечения медицинского обслуживания воспитанников, в том числе детей-инвалидов, детей с ОВЗ: имеется медицинский блок, состоящий из медицинского кабинета.         </w:t>
      </w:r>
    </w:p>
    <w:p w:rsidR="00741AB9" w:rsidRPr="00741AB9" w:rsidRDefault="00741AB9" w:rsidP="00741AB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Планирование и проведение работы по охране здоровья воспитанников осуществляется в двух направлениях: педагогическом и медицинском.</w:t>
      </w:r>
    </w:p>
    <w:p w:rsidR="00741AB9" w:rsidRPr="00741AB9" w:rsidRDefault="00741AB9" w:rsidP="00741AB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Медицинское обслуживание детей в учреждении осуществляется медицинскими работниками на д</w:t>
      </w:r>
      <w:r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оговорной основе (Договор с  КГБУЗ «</w:t>
      </w:r>
      <w:proofErr w:type="spellStart"/>
      <w:r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Ульчская</w:t>
      </w:r>
      <w:proofErr w:type="spellEnd"/>
      <w:r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 xml:space="preserve"> районная больница»</w:t>
      </w: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 xml:space="preserve">) </w:t>
      </w:r>
      <w:r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 xml:space="preserve"> Фельдшер осуществляе</w:t>
      </w: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 xml:space="preserve">т </w:t>
      </w:r>
      <w:proofErr w:type="gramStart"/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контроль за</w:t>
      </w:r>
      <w:proofErr w:type="gramEnd"/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 xml:space="preserve"> здоровьем дет</w:t>
      </w:r>
      <w:r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ей, даё</w:t>
      </w: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т направления к врачам узких специальностей, а также на прививки.</w:t>
      </w:r>
    </w:p>
    <w:p w:rsidR="00741AB9" w:rsidRPr="00741AB9" w:rsidRDefault="00741AB9" w:rsidP="00741AB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Медицинский блок состоит из медицинского кабинета.</w:t>
      </w:r>
    </w:p>
    <w:p w:rsidR="00741AB9" w:rsidRPr="00741AB9" w:rsidRDefault="00741AB9" w:rsidP="00741AB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 xml:space="preserve"> Фельдшерский пункт</w:t>
      </w: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 xml:space="preserve"> оснащен всем необходимым оборудованием, которое соответствует санитарно-гигиеническим требованиям, достаточное количество медикаментов для оказания первой неотложной помощи, здесь же происходит осмотр детей. Для оздоровления детей используют бактерицидные облучатели для очистки воздуха.</w:t>
      </w:r>
    </w:p>
    <w:p w:rsidR="00741AB9" w:rsidRPr="00741AB9" w:rsidRDefault="00741AB9" w:rsidP="00741AB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В образовательном учреждении с целью охраны здоровья воспитанников проводятся следующее мероприятия:</w:t>
      </w:r>
    </w:p>
    <w:p w:rsidR="00741AB9" w:rsidRPr="00741AB9" w:rsidRDefault="00741AB9" w:rsidP="00741A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проведение профилактических осмотров;</w:t>
      </w:r>
    </w:p>
    <w:p w:rsidR="00741AB9" w:rsidRPr="00741AB9" w:rsidRDefault="00741AB9" w:rsidP="00741A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мероприятия по обеспечению адаптации в образовательном учреждении;</w:t>
      </w:r>
    </w:p>
    <w:p w:rsidR="00741AB9" w:rsidRPr="00741AB9" w:rsidRDefault="00741AB9" w:rsidP="00741A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 xml:space="preserve">осуществление систематического медицинского </w:t>
      </w:r>
      <w:proofErr w:type="gramStart"/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контроля за</w:t>
      </w:r>
      <w:proofErr w:type="gramEnd"/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 xml:space="preserve"> физическим развитием воспитанников и уровнем их заболеваемости;</w:t>
      </w:r>
    </w:p>
    <w:p w:rsidR="00741AB9" w:rsidRPr="00741AB9" w:rsidRDefault="00741AB9" w:rsidP="00741A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обеспечение контроля за санитарно-гигиеническим состоянием образовательного учреждения;</w:t>
      </w:r>
    </w:p>
    <w:p w:rsidR="00741AB9" w:rsidRPr="00741AB9" w:rsidRDefault="00741AB9" w:rsidP="00741A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осуществление контроля за физическим, гигиеническим воспитанием детей, проведением закаливающих мероприятий;</w:t>
      </w:r>
    </w:p>
    <w:p w:rsidR="00741AB9" w:rsidRPr="00741AB9" w:rsidRDefault="00741AB9" w:rsidP="00741AB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 xml:space="preserve">осуществление </w:t>
      </w:r>
      <w:proofErr w:type="gramStart"/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контроля за</w:t>
      </w:r>
      <w:proofErr w:type="gramEnd"/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 xml:space="preserve"> выполнением санитарных норм и правил.</w:t>
      </w:r>
    </w:p>
    <w:p w:rsidR="00741AB9" w:rsidRPr="00741AB9" w:rsidRDefault="00741AB9" w:rsidP="00741AB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Состояние и содержание территории, здания, помещений соответствует требованиям действующих санитарно-эпидемиологических правил (Постановление Главного государственного санитарного врача РФ от 28 сентября 2020 г. N 28 "Об утверждении санитарных правил СП 2.4.3648-20 "Санитарно-эпидемиологические требования к организациям воспитания и обучения, отдыха и оздоровл</w:t>
      </w:r>
      <w:r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ения детей и молодежи"</w:t>
      </w:r>
      <w:proofErr w:type="gramStart"/>
      <w:r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.</w:t>
      </w:r>
      <w:proofErr w:type="gramEnd"/>
      <w:r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 xml:space="preserve"> Г</w:t>
      </w: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руппа имеет отдельный прогулочный участок.</w:t>
      </w:r>
      <w:r w:rsidRPr="00741AB9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B33485C" wp14:editId="296BD51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AB9" w:rsidRPr="00741AB9" w:rsidRDefault="00741AB9" w:rsidP="00741AB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В детском саду проводятся: закаливание, утренняя гимнастика, подвижные и малоподвижные игры, гимнастика после сна, гигиенические процедуры.</w:t>
      </w:r>
    </w:p>
    <w:p w:rsidR="00741AB9" w:rsidRPr="00741AB9" w:rsidRDefault="00741AB9" w:rsidP="00741AB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Прогулка – обязательный элемент режима дня ребенка в ДОУ. На прогулке обеспечивается возможность для двигательной активности детей, виды игр варьируются в зависимости от сезона.</w:t>
      </w:r>
    </w:p>
    <w:p w:rsidR="00741AB9" w:rsidRPr="00741AB9" w:rsidRDefault="00741AB9" w:rsidP="00741AB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Один раз в год проводятся углубленные медицинские осмотры врачами-специалистами</w:t>
      </w:r>
      <w:r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 xml:space="preserve"> (теплоход здоровья)</w:t>
      </w: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. С детьми проводятся мероприятия  по профилактике заболеваний, закаливающие процедуры, плановая вакцинация. С родителями проводится просветительская работа по укреплению здоровья детей и  предупреждению заболеваемости (бес</w:t>
      </w:r>
      <w:r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еды, рекомендации, памятки</w:t>
      </w: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).</w:t>
      </w:r>
    </w:p>
    <w:p w:rsidR="00741AB9" w:rsidRPr="00741AB9" w:rsidRDefault="00741AB9" w:rsidP="00741AB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 xml:space="preserve">      В нашем дошкольном учреждении применяются различные виды </w:t>
      </w:r>
      <w:proofErr w:type="spellStart"/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здоровьесберегающих</w:t>
      </w:r>
      <w:proofErr w:type="spellEnd"/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 xml:space="preserve"> технологий в образовательной деятельности: динамические паузы (комплексы физ. минуток, которые могут включать дыхательную, пальчиковую, артикуляционную гимнастику, гимнастику для глаз); подвижные и спорт</w:t>
      </w:r>
      <w:r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 xml:space="preserve">ивные игры, </w:t>
      </w: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 xml:space="preserve"> тренажеры. В целях предупреждения детского травматизма в </w:t>
      </w: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lastRenderedPageBreak/>
        <w:t>учреждении и вне д</w:t>
      </w:r>
      <w:r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етского сада</w:t>
      </w:r>
      <w:bookmarkStart w:id="0" w:name="_GoBack"/>
      <w:bookmarkEnd w:id="0"/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 xml:space="preserve"> создана система профилактической работы по предупреждению травматизма с участием всех субъектов образовательных отношений (педагоги, дети, родители).</w:t>
      </w: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br/>
        <w:t>   Работа по предупреждению несчастных случаев с детьми в детском саду предусматривает решение многих вопросов, среди которых наиболее важные:                                                       </w:t>
      </w:r>
    </w:p>
    <w:p w:rsidR="00741AB9" w:rsidRPr="00741AB9" w:rsidRDefault="00741AB9" w:rsidP="00741AB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 xml:space="preserve">   1) Направленное воспитание у детей и окружающих их взрослых умения распознавать </w:t>
      </w:r>
      <w:proofErr w:type="spellStart"/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травмоопасные</w:t>
      </w:r>
      <w:proofErr w:type="spellEnd"/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 xml:space="preserve"> ситуации и избегать их;</w:t>
      </w:r>
    </w:p>
    <w:p w:rsidR="00741AB9" w:rsidRPr="00741AB9" w:rsidRDefault="00741AB9" w:rsidP="00741AB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   2) Устранение неблагоприятных условий среды, в которой протекает жизнь ребенка.</w:t>
      </w:r>
    </w:p>
    <w:p w:rsidR="00741AB9" w:rsidRPr="00741AB9" w:rsidRDefault="00741AB9" w:rsidP="00741AB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41AB9">
        <w:rPr>
          <w:rFonts w:ascii="Georgia" w:eastAsia="Times New Roman" w:hAnsi="Georgia" w:cs="Tahoma"/>
          <w:color w:val="555555"/>
          <w:sz w:val="24"/>
          <w:szCs w:val="24"/>
          <w:lang w:eastAsia="ru-RU"/>
        </w:rPr>
        <w:t>Главная цель этой работы – создание условий для предупреждения детского травматизма.</w:t>
      </w:r>
    </w:p>
    <w:p w:rsidR="006E4853" w:rsidRDefault="00741AB9" w:rsidP="00741AB9">
      <w:r w:rsidRPr="00741A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C4CA45" wp14:editId="17906713">
            <wp:extent cx="5715000" cy="1200150"/>
            <wp:effectExtent l="0" t="0" r="0" b="0"/>
            <wp:docPr id="2" name="Рисунок 2" descr="https://yspeh27.ru/wp-content/uploads/2020/06/bud-tezdorovy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speh27.ru/wp-content/uploads/2020/06/bud-tezdorovyi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E59AA"/>
    <w:multiLevelType w:val="multilevel"/>
    <w:tmpl w:val="48485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C8"/>
    <w:rsid w:val="006E4853"/>
    <w:rsid w:val="00741AB9"/>
    <w:rsid w:val="00EE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A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1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1A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0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560</Words>
  <Characters>3196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2022-11-09T09:19:00Z</dcterms:created>
  <dcterms:modified xsi:type="dcterms:W3CDTF">2022-11-09T09:23:00Z</dcterms:modified>
</cp:coreProperties>
</file>